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F11" w:rsidRPr="007C7F11" w:rsidRDefault="007C7F11" w:rsidP="007C7F11">
      <w:pPr>
        <w:spacing w:before="100" w:beforeAutospacing="1" w:after="100" w:afterAutospacing="1"/>
        <w:outlineLvl w:val="0"/>
        <w:rPr>
          <w:rFonts w:ascii="ＭＳ Ｐゴシック" w:eastAsia="ＭＳ Ｐゴシック" w:hAnsi="ＭＳ Ｐゴシック" w:cs="ＭＳ Ｐゴシック"/>
          <w:b/>
          <w:bCs/>
          <w:kern w:val="36"/>
          <w:sz w:val="48"/>
          <w:szCs w:val="48"/>
          <w:lang w:eastAsia="ja-JP"/>
        </w:rPr>
      </w:pPr>
      <w:r w:rsidRPr="007C7F11">
        <w:rPr>
          <w:rFonts w:ascii="ＭＳ Ｐゴシック" w:eastAsia="ＭＳ Ｐゴシック" w:hAnsi="ＭＳ Ｐゴシック" w:cs="ＭＳ Ｐゴシック"/>
          <w:b/>
          <w:bCs/>
          <w:kern w:val="36"/>
          <w:sz w:val="48"/>
          <w:szCs w:val="48"/>
          <w:lang w:eastAsia="ja-JP"/>
        </w:rPr>
        <w:t>パブリックコメント意見提出書</w:t>
      </w:r>
    </w:p>
    <w:p w:rsidR="007C7F11" w:rsidRPr="007C7F11" w:rsidRDefault="007C7F11" w:rsidP="007C7F11">
      <w:pPr>
        <w:spacing w:before="100" w:beforeAutospacing="1" w:after="100" w:afterAutospacing="1"/>
        <w:rPr>
          <w:rFonts w:ascii="ＭＳ Ｐゴシック" w:eastAsia="ＭＳ Ｐゴシック" w:hAnsi="ＭＳ Ｐゴシック" w:cs="ＭＳ Ｐゴシック"/>
          <w:lang w:eastAsia="ja-JP"/>
        </w:rPr>
      </w:pPr>
      <w:r w:rsidRPr="007C7F11">
        <w:rPr>
          <w:rFonts w:ascii="ＭＳ Ｐゴシック" w:eastAsia="ＭＳ Ｐゴシック" w:hAnsi="ＭＳ Ｐゴシック" w:cs="ＭＳ Ｐゴシック"/>
          <w:b/>
          <w:bCs/>
          <w:lang w:eastAsia="ja-JP"/>
        </w:rPr>
        <w:t>案件名</w:t>
      </w:r>
      <w:r w:rsidRPr="007C7F11">
        <w:rPr>
          <w:rFonts w:ascii="ＭＳ Ｐゴシック" w:eastAsia="ＭＳ Ｐゴシック" w:hAnsi="ＭＳ Ｐゴシック" w:cs="ＭＳ Ｐゴシック"/>
          <w:lang w:eastAsia="ja-JP"/>
        </w:rPr>
        <w:br/>
        <w:t>新たなスケート場の整備に関する方針（案）</w:t>
      </w:r>
    </w:p>
    <w:p w:rsidR="007C7F11" w:rsidRPr="007C7F11" w:rsidRDefault="007C7F11" w:rsidP="007C7F11">
      <w:pPr>
        <w:spacing w:before="100" w:beforeAutospacing="1" w:after="100" w:afterAutospacing="1"/>
        <w:rPr>
          <w:rFonts w:ascii="ＭＳ Ｐゴシック" w:eastAsia="ＭＳ Ｐゴシック" w:hAnsi="ＭＳ Ｐゴシック" w:cs="ＭＳ Ｐゴシック"/>
          <w:lang w:eastAsia="ja-JP"/>
        </w:rPr>
      </w:pPr>
      <w:r w:rsidRPr="007C7F11">
        <w:rPr>
          <w:rFonts w:ascii="ＭＳ Ｐゴシック" w:eastAsia="ＭＳ Ｐゴシック" w:hAnsi="ＭＳ Ｐゴシック" w:cs="ＭＳ Ｐゴシック"/>
          <w:b/>
          <w:bCs/>
          <w:lang w:eastAsia="ja-JP"/>
        </w:rPr>
        <w:t>住所</w:t>
      </w:r>
      <w:r w:rsidRPr="007C7F11">
        <w:rPr>
          <w:rFonts w:ascii="ＭＳ Ｐゴシック" w:eastAsia="ＭＳ Ｐゴシック" w:hAnsi="ＭＳ Ｐゴシック" w:cs="ＭＳ Ｐゴシック"/>
          <w:lang w:eastAsia="ja-JP"/>
        </w:rPr>
        <w:br/>
        <w:t>〒</w:t>
      </w:r>
    </w:p>
    <w:p w:rsidR="007C7F11" w:rsidRPr="007C7F11" w:rsidRDefault="007C7F11" w:rsidP="007C7F11">
      <w:pPr>
        <w:spacing w:before="100" w:beforeAutospacing="1" w:after="100" w:afterAutospacing="1"/>
        <w:rPr>
          <w:rFonts w:ascii="ＭＳ Ｐゴシック" w:eastAsia="ＭＳ Ｐゴシック" w:hAnsi="ＭＳ Ｐゴシック" w:cs="ＭＳ Ｐゴシック"/>
          <w:lang w:eastAsia="ja-JP"/>
        </w:rPr>
      </w:pPr>
      <w:r w:rsidRPr="007C7F11">
        <w:rPr>
          <w:rFonts w:ascii="ＭＳ Ｐゴシック" w:eastAsia="ＭＳ Ｐゴシック" w:hAnsi="ＭＳ Ｐゴシック" w:cs="ＭＳ Ｐゴシック"/>
          <w:b/>
          <w:bCs/>
          <w:lang w:eastAsia="ja-JP"/>
        </w:rPr>
        <w:t>氏名</w:t>
      </w:r>
    </w:p>
    <w:p w:rsidR="007C7F11" w:rsidRPr="007C7F11" w:rsidRDefault="007C7F11" w:rsidP="007C7F11">
      <w:pPr>
        <w:spacing w:before="100" w:beforeAutospacing="1" w:after="100" w:afterAutospacing="1"/>
        <w:rPr>
          <w:rFonts w:ascii="ＭＳ Ｐゴシック" w:eastAsia="ＭＳ Ｐゴシック" w:hAnsi="ＭＳ Ｐゴシック" w:cs="ＭＳ Ｐゴシック"/>
          <w:lang w:eastAsia="ja-JP"/>
        </w:rPr>
      </w:pPr>
      <w:r w:rsidRPr="007C7F11">
        <w:rPr>
          <w:rFonts w:ascii="ＭＳ Ｐゴシック" w:eastAsia="ＭＳ Ｐゴシック" w:hAnsi="ＭＳ Ｐゴシック" w:cs="ＭＳ Ｐゴシック"/>
          <w:b/>
          <w:bCs/>
          <w:lang w:eastAsia="ja-JP"/>
        </w:rPr>
        <w:t>電話番号</w:t>
      </w:r>
    </w:p>
    <w:p w:rsidR="007C7F11" w:rsidRPr="007C7F11" w:rsidRDefault="00D267D3" w:rsidP="007C7F11">
      <w:pPr>
        <w:spacing w:after="0"/>
        <w:rPr>
          <w:rFonts w:ascii="ＭＳ Ｐゴシック" w:eastAsia="ＭＳ Ｐゴシック" w:hAnsi="ＭＳ Ｐゴシック" w:cs="ＭＳ Ｐゴシック"/>
          <w:lang w:eastAsia="ja-JP"/>
        </w:rPr>
      </w:pPr>
      <w:r>
        <w:rPr>
          <w:rFonts w:ascii="ＭＳ Ｐゴシック" w:eastAsia="ＭＳ Ｐゴシック" w:hAnsi="ＭＳ Ｐゴシック" w:cs="ＭＳ Ｐゴシック"/>
          <w:lang w:eastAsia="ja-JP"/>
        </w:rPr>
        <w:pict>
          <v:rect id="_x0000_i1025" style="width:0;height:1.5pt" o:hralign="center" o:hrstd="t" o:hr="t" fillcolor="#a0a0a0" stroked="f">
            <v:textbox inset="5.85pt,.7pt,5.85pt,.7pt"/>
          </v:rect>
        </w:pict>
      </w:r>
    </w:p>
    <w:p w:rsidR="007C7F11" w:rsidRPr="007C7F11" w:rsidRDefault="007C7F11" w:rsidP="007C7F11">
      <w:pPr>
        <w:spacing w:before="100" w:beforeAutospacing="1" w:after="100" w:afterAutospacing="1"/>
        <w:outlineLvl w:val="1"/>
        <w:rPr>
          <w:rFonts w:ascii="ＭＳ Ｐゴシック" w:eastAsia="ＭＳ Ｐゴシック" w:hAnsi="ＭＳ Ｐゴシック" w:cs="ＭＳ Ｐゴシック"/>
          <w:b/>
          <w:bCs/>
          <w:sz w:val="36"/>
          <w:szCs w:val="36"/>
          <w:lang w:eastAsia="ja-JP"/>
        </w:rPr>
      </w:pPr>
      <w:r w:rsidRPr="007C7F11">
        <w:rPr>
          <w:rFonts w:ascii="ＭＳ Ｐゴシック" w:eastAsia="ＭＳ Ｐゴシック" w:hAnsi="ＭＳ Ｐゴシック" w:cs="ＭＳ Ｐゴシック"/>
          <w:b/>
          <w:bCs/>
          <w:sz w:val="36"/>
          <w:szCs w:val="36"/>
          <w:lang w:eastAsia="ja-JP"/>
        </w:rPr>
        <w:t>該当箇所</w:t>
      </w:r>
    </w:p>
    <w:p w:rsidR="007C7F11" w:rsidRPr="007C7F11" w:rsidRDefault="007C7F11" w:rsidP="007C7F11">
      <w:pPr>
        <w:spacing w:before="100" w:beforeAutospacing="1" w:after="100" w:afterAutospacing="1"/>
        <w:rPr>
          <w:rFonts w:ascii="ＭＳ Ｐゴシック" w:eastAsia="ＭＳ Ｐゴシック" w:hAnsi="ＭＳ Ｐゴシック" w:cs="ＭＳ Ｐゴシック"/>
          <w:lang w:eastAsia="ja-JP"/>
        </w:rPr>
      </w:pPr>
      <w:r w:rsidRPr="007C7F11">
        <w:rPr>
          <w:rFonts w:ascii="ＭＳ Ｐゴシック" w:eastAsia="ＭＳ Ｐゴシック" w:hAnsi="ＭＳ Ｐゴシック" w:cs="ＭＳ Ｐゴシック"/>
          <w:lang w:eastAsia="ja-JP"/>
        </w:rPr>
        <w:t>方針全体</w:t>
      </w:r>
    </w:p>
    <w:p w:rsidR="007C7F11" w:rsidRPr="007C7F11" w:rsidRDefault="007C7F11" w:rsidP="007C7F11">
      <w:pPr>
        <w:spacing w:before="100" w:beforeAutospacing="1" w:after="100" w:afterAutospacing="1"/>
        <w:outlineLvl w:val="1"/>
        <w:rPr>
          <w:rFonts w:ascii="ＭＳ Ｐゴシック" w:eastAsia="ＭＳ Ｐゴシック" w:hAnsi="ＭＳ Ｐゴシック" w:cs="ＭＳ Ｐゴシック"/>
          <w:b/>
          <w:bCs/>
          <w:sz w:val="36"/>
          <w:szCs w:val="36"/>
          <w:lang w:eastAsia="ja-JP"/>
        </w:rPr>
      </w:pPr>
      <w:r w:rsidRPr="007C7F11">
        <w:rPr>
          <w:rFonts w:ascii="ＭＳ Ｐゴシック" w:eastAsia="ＭＳ Ｐゴシック" w:hAnsi="ＭＳ Ｐゴシック" w:cs="ＭＳ Ｐゴシック"/>
          <w:b/>
          <w:bCs/>
          <w:sz w:val="36"/>
          <w:szCs w:val="36"/>
          <w:lang w:eastAsia="ja-JP"/>
        </w:rPr>
        <w:t>意見</w:t>
      </w:r>
    </w:p>
    <w:p w:rsidR="007C7F11" w:rsidRDefault="007C7F11">
      <w:pPr>
        <w:pStyle w:val="FirstParagraph"/>
        <w:rPr>
          <w:lang w:eastAsia="ja-JP"/>
        </w:rPr>
      </w:pPr>
    </w:p>
    <w:p w:rsidR="00F70AE9" w:rsidRDefault="00E308A5">
      <w:pPr>
        <w:pStyle w:val="FirstParagraph"/>
        <w:rPr>
          <w:lang w:eastAsia="ja-JP"/>
        </w:rPr>
      </w:pPr>
      <w:r>
        <w:rPr>
          <w:rFonts w:hint="eastAsia"/>
          <w:lang w:eastAsia="ja-JP"/>
        </w:rPr>
        <w:t>新たなスケート場の整備に関する方針（案）に対する意見</w:t>
      </w:r>
    </w:p>
    <w:p w:rsidR="00F70AE9" w:rsidRDefault="00E308A5">
      <w:pPr>
        <w:pStyle w:val="a0"/>
        <w:rPr>
          <w:lang w:eastAsia="ja-JP"/>
        </w:rPr>
      </w:pPr>
      <w:r>
        <w:rPr>
          <w:rFonts w:hint="eastAsia"/>
          <w:lang w:eastAsia="ja-JP"/>
        </w:rPr>
        <w:t>私は、新たなスケート場の整備を進めること自体には賛成です。しかし、そのことを理由として、供用開始</w:t>
      </w:r>
      <w:r w:rsidR="007C7F11">
        <w:rPr>
          <w:rFonts w:hint="eastAsia"/>
          <w:lang w:eastAsia="ja-JP"/>
        </w:rPr>
        <w:t>までの空白期間</w:t>
      </w:r>
      <w:r>
        <w:rPr>
          <w:rFonts w:hint="eastAsia"/>
          <w:lang w:eastAsia="ja-JP"/>
        </w:rPr>
        <w:t>の</w:t>
      </w:r>
      <w:r w:rsidR="007C7F11">
        <w:rPr>
          <w:rFonts w:hint="eastAsia"/>
          <w:lang w:eastAsia="ja-JP"/>
        </w:rPr>
        <w:t>代替え施設の確保</w:t>
      </w:r>
      <w:r>
        <w:rPr>
          <w:rFonts w:hint="eastAsia"/>
          <w:lang w:eastAsia="ja-JP"/>
        </w:rPr>
        <w:t>がないまま銀河アリーナを廃止することには強く反対します。</w:t>
      </w:r>
    </w:p>
    <w:p w:rsidR="00F70AE9" w:rsidRDefault="00E308A5">
      <w:pPr>
        <w:pStyle w:val="a0"/>
        <w:rPr>
          <w:lang w:eastAsia="ja-JP"/>
        </w:rPr>
      </w:pPr>
      <w:r>
        <w:rPr>
          <w:rFonts w:hint="eastAsia"/>
          <w:lang w:eastAsia="ja-JP"/>
        </w:rPr>
        <w:t>銀河アリーナは約</w:t>
      </w:r>
      <w:r>
        <w:rPr>
          <w:rFonts w:hint="eastAsia"/>
          <w:lang w:eastAsia="ja-JP"/>
        </w:rPr>
        <w:t>35</w:t>
      </w:r>
      <w:r>
        <w:rPr>
          <w:rFonts w:hint="eastAsia"/>
          <w:lang w:eastAsia="ja-JP"/>
        </w:rPr>
        <w:t>年にわたり、市内唯一のアイススケート施設として市民に利用されてきました。多くの子どもたちがスケートに親しみ、競技者が育ち、市民スポーツの振興や交流の場として重要な役割を果たしてきた施設です。</w:t>
      </w:r>
    </w:p>
    <w:p w:rsidR="00F70AE9" w:rsidRDefault="00E308A5">
      <w:pPr>
        <w:pStyle w:val="a0"/>
        <w:rPr>
          <w:lang w:eastAsia="ja-JP"/>
        </w:rPr>
      </w:pPr>
      <w:r>
        <w:rPr>
          <w:rFonts w:hint="eastAsia"/>
          <w:lang w:eastAsia="ja-JP"/>
        </w:rPr>
        <w:t>特に</w:t>
      </w:r>
      <w:r w:rsidR="00135DB7">
        <w:rPr>
          <w:rFonts w:hint="eastAsia"/>
          <w:lang w:eastAsia="ja-JP"/>
        </w:rPr>
        <w:t>氷上競技に取り組む子供たちには</w:t>
      </w:r>
      <w:bookmarkStart w:id="0" w:name="_GoBack"/>
      <w:bookmarkEnd w:id="0"/>
      <w:r>
        <w:rPr>
          <w:rFonts w:hint="eastAsia"/>
          <w:lang w:eastAsia="ja-JP"/>
        </w:rPr>
        <w:t>、継続的な練習環境が不可欠です。仮に数年間にわたり市内からスケート施設がなくなれば、競技継続を断念する子どもや利用者が多数生じることが予想されます。指導者やクラブ活動の維持も困難となり、長年かけて築かれてきた相模原市のスケート文化は大きな打撃を受けます。</w:t>
      </w:r>
    </w:p>
    <w:p w:rsidR="00F70AE9" w:rsidRDefault="00E308A5">
      <w:pPr>
        <w:pStyle w:val="a0"/>
        <w:rPr>
          <w:lang w:eastAsia="ja-JP"/>
        </w:rPr>
      </w:pPr>
      <w:r>
        <w:rPr>
          <w:rFonts w:hint="eastAsia"/>
          <w:lang w:eastAsia="ja-JP"/>
        </w:rPr>
        <w:lastRenderedPageBreak/>
        <w:t>一度失われた競技人口や活動基盤を回復することは容易ではありません。新しい施設が完成したとしても、その時には既に多くの利用者が離れてしまっている可能性があります。</w:t>
      </w:r>
    </w:p>
    <w:p w:rsidR="00F70AE9" w:rsidRDefault="00E308A5">
      <w:pPr>
        <w:pStyle w:val="a0"/>
        <w:rPr>
          <w:lang w:eastAsia="ja-JP"/>
        </w:rPr>
      </w:pPr>
      <w:r>
        <w:rPr>
          <w:rFonts w:hint="eastAsia"/>
          <w:lang w:eastAsia="ja-JP"/>
        </w:rPr>
        <w:t>そのため、市には以下の事項を強く求めます。</w:t>
      </w:r>
    </w:p>
    <w:p w:rsidR="00F70AE9" w:rsidRDefault="00E308A5">
      <w:pPr>
        <w:pStyle w:val="a0"/>
        <w:rPr>
          <w:lang w:eastAsia="ja-JP"/>
        </w:rPr>
      </w:pPr>
      <w:r>
        <w:rPr>
          <w:rFonts w:hint="eastAsia"/>
          <w:lang w:eastAsia="ja-JP"/>
        </w:rPr>
        <w:t>１</w:t>
      </w:r>
      <w:r>
        <w:rPr>
          <w:lang w:eastAsia="ja-JP"/>
        </w:rPr>
        <w:t xml:space="preserve">　</w:t>
      </w:r>
      <w:r>
        <w:rPr>
          <w:rFonts w:hint="eastAsia"/>
          <w:lang w:eastAsia="ja-JP"/>
        </w:rPr>
        <w:t>新たなスケート場の供用開始時期を明確に示すこと。</w:t>
      </w:r>
    </w:p>
    <w:p w:rsidR="00F70AE9" w:rsidRDefault="00E308A5">
      <w:pPr>
        <w:pStyle w:val="a0"/>
        <w:rPr>
          <w:lang w:eastAsia="ja-JP"/>
        </w:rPr>
      </w:pPr>
      <w:r>
        <w:rPr>
          <w:rFonts w:hint="eastAsia"/>
          <w:lang w:eastAsia="ja-JP"/>
        </w:rPr>
        <w:t>２</w:t>
      </w:r>
      <w:r>
        <w:rPr>
          <w:lang w:eastAsia="ja-JP"/>
        </w:rPr>
        <w:t xml:space="preserve">　</w:t>
      </w:r>
      <w:r>
        <w:rPr>
          <w:rFonts w:hint="eastAsia"/>
          <w:lang w:eastAsia="ja-JP"/>
        </w:rPr>
        <w:t>新施設の供用開始までの間、利用者の練習環境や活動環境を確保する具体的な計画を示すこと。</w:t>
      </w:r>
    </w:p>
    <w:p w:rsidR="00F70AE9" w:rsidRDefault="00E308A5">
      <w:pPr>
        <w:pStyle w:val="a0"/>
        <w:rPr>
          <w:lang w:eastAsia="ja-JP"/>
        </w:rPr>
      </w:pPr>
      <w:r>
        <w:rPr>
          <w:rFonts w:hint="eastAsia"/>
          <w:lang w:eastAsia="ja-JP"/>
        </w:rPr>
        <w:t>３</w:t>
      </w:r>
      <w:r>
        <w:rPr>
          <w:lang w:eastAsia="ja-JP"/>
        </w:rPr>
        <w:t xml:space="preserve">　</w:t>
      </w:r>
      <w:r>
        <w:rPr>
          <w:rFonts w:hint="eastAsia"/>
          <w:lang w:eastAsia="ja-JP"/>
        </w:rPr>
        <w:t>代替環境が確実に確保されるまで、銀河アリーナの廃止時期を延期すること。</w:t>
      </w:r>
    </w:p>
    <w:p w:rsidR="00F70AE9" w:rsidRDefault="00E308A5">
      <w:pPr>
        <w:pStyle w:val="a0"/>
        <w:rPr>
          <w:lang w:eastAsia="ja-JP"/>
        </w:rPr>
      </w:pPr>
      <w:r>
        <w:rPr>
          <w:rFonts w:hint="eastAsia"/>
          <w:lang w:eastAsia="ja-JP"/>
        </w:rPr>
        <w:t>４</w:t>
      </w:r>
      <w:r>
        <w:rPr>
          <w:lang w:eastAsia="ja-JP"/>
        </w:rPr>
        <w:t xml:space="preserve">　</w:t>
      </w:r>
      <w:r>
        <w:rPr>
          <w:rFonts w:hint="eastAsia"/>
          <w:lang w:eastAsia="ja-JP"/>
        </w:rPr>
        <w:t>「新施設が完成するまでスケート環境を途切れさせない」ことを市の責任として明確に位置付けること。</w:t>
      </w:r>
    </w:p>
    <w:p w:rsidR="00F70AE9" w:rsidRDefault="00E308A5">
      <w:pPr>
        <w:pStyle w:val="a0"/>
        <w:rPr>
          <w:lang w:eastAsia="ja-JP"/>
        </w:rPr>
      </w:pPr>
      <w:r>
        <w:rPr>
          <w:rFonts w:hint="eastAsia"/>
          <w:lang w:eastAsia="ja-JP"/>
        </w:rPr>
        <w:t>５</w:t>
      </w:r>
      <w:r>
        <w:rPr>
          <w:lang w:eastAsia="ja-JP"/>
        </w:rPr>
        <w:t xml:space="preserve">　</w:t>
      </w:r>
      <w:r>
        <w:rPr>
          <w:rFonts w:hint="eastAsia"/>
          <w:lang w:eastAsia="ja-JP"/>
        </w:rPr>
        <w:t>新施設については、競技利用だけでなく、市民利用、学校利用、スケート教室など、銀河アリーナが果たしてきた役割を十分に継承できる施設とすること。</w:t>
      </w:r>
    </w:p>
    <w:p w:rsidR="00F70AE9" w:rsidRDefault="00E308A5">
      <w:pPr>
        <w:pStyle w:val="a0"/>
        <w:rPr>
          <w:lang w:eastAsia="ja-JP"/>
        </w:rPr>
      </w:pPr>
      <w:r>
        <w:rPr>
          <w:rFonts w:hint="eastAsia"/>
          <w:lang w:eastAsia="ja-JP"/>
        </w:rPr>
        <w:t>新たなスケート場の整備は歓迎すべき取組ですが、その実現までの過程において、市民や子どもたちの活動環境を失わせることがあってはなりません。</w:t>
      </w:r>
    </w:p>
    <w:p w:rsidR="00F70AE9" w:rsidRDefault="00E308A5">
      <w:pPr>
        <w:pStyle w:val="a0"/>
        <w:rPr>
          <w:lang w:eastAsia="ja-JP"/>
        </w:rPr>
      </w:pPr>
      <w:r>
        <w:rPr>
          <w:rFonts w:hint="eastAsia"/>
          <w:lang w:eastAsia="ja-JP"/>
        </w:rPr>
        <w:t>市には、「将来の施設整備」だけでなく、「今利用している市民の環境を守る責任」があります。代替施設や具体的な移行計画がないまま銀河アリーナを廃止するのではなく、市民のスポーツ活動とスケート文化の継続を最優先に考えた対応を強く要望します。</w:t>
      </w:r>
    </w:p>
    <w:sectPr w:rsidR="00F70AE9">
      <w:footnotePr>
        <w:numRestart w:val="eachSect"/>
      </w:footnotePr>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7D3" w:rsidRDefault="00D267D3" w:rsidP="007C7F11">
      <w:pPr>
        <w:spacing w:after="0"/>
      </w:pPr>
      <w:r>
        <w:separator/>
      </w:r>
    </w:p>
  </w:endnote>
  <w:endnote w:type="continuationSeparator" w:id="0">
    <w:p w:rsidR="00D267D3" w:rsidRDefault="00D267D3" w:rsidP="007C7F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7D3" w:rsidRDefault="00D267D3" w:rsidP="007C7F11">
      <w:pPr>
        <w:spacing w:after="0"/>
      </w:pPr>
      <w:r>
        <w:separator/>
      </w:r>
    </w:p>
  </w:footnote>
  <w:footnote w:type="continuationSeparator" w:id="0">
    <w:p w:rsidR="00D267D3" w:rsidRDefault="00D267D3" w:rsidP="007C7F1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8864036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AE9"/>
    <w:rsid w:val="00135DB7"/>
    <w:rsid w:val="007C7F11"/>
    <w:rsid w:val="00D267D3"/>
    <w:rsid w:val="00E308A5"/>
    <w:rsid w:val="00F675BE"/>
    <w:rsid w:val="00F70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FE0433C-7651-44F1-81C8-48E251A5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1">
    <w:name w:val="header"/>
    <w:basedOn w:val="a"/>
    <w:link w:val="af2"/>
    <w:unhideWhenUsed/>
    <w:rsid w:val="007C7F11"/>
    <w:pPr>
      <w:tabs>
        <w:tab w:val="center" w:pos="4252"/>
        <w:tab w:val="right" w:pos="8504"/>
      </w:tabs>
      <w:snapToGrid w:val="0"/>
    </w:pPr>
  </w:style>
  <w:style w:type="character" w:customStyle="1" w:styleId="af2">
    <w:name w:val="ヘッダー (文字)"/>
    <w:basedOn w:val="a1"/>
    <w:link w:val="af1"/>
    <w:rsid w:val="007C7F11"/>
  </w:style>
  <w:style w:type="paragraph" w:styleId="af3">
    <w:name w:val="footer"/>
    <w:basedOn w:val="a"/>
    <w:link w:val="af4"/>
    <w:unhideWhenUsed/>
    <w:rsid w:val="007C7F11"/>
    <w:pPr>
      <w:tabs>
        <w:tab w:val="center" w:pos="4252"/>
        <w:tab w:val="right" w:pos="8504"/>
      </w:tabs>
      <w:snapToGrid w:val="0"/>
    </w:pPr>
  </w:style>
  <w:style w:type="character" w:customStyle="1" w:styleId="af4">
    <w:name w:val="フッター (文字)"/>
    <w:basedOn w:val="a1"/>
    <w:link w:val="af3"/>
    <w:rsid w:val="007C7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keywords/>
  <cp:lastModifiedBy>Windows ユーザー</cp:lastModifiedBy>
  <cp:revision>4</cp:revision>
  <cp:lastPrinted>2026-05-31T23:14:00Z</cp:lastPrinted>
  <dcterms:created xsi:type="dcterms:W3CDTF">2026-05-30T11:09:00Z</dcterms:created>
  <dcterms:modified xsi:type="dcterms:W3CDTF">2026-05-31T23:19:00Z</dcterms:modified>
</cp:coreProperties>
</file>